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98" w:rsidRDefault="00D77498"/>
    <w:p w:rsidR="00D77498" w:rsidRPr="00FC3634" w:rsidRDefault="00D77498" w:rsidP="00FC3634"/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A0"/>
      </w:tblPr>
      <w:tblGrid>
        <w:gridCol w:w="1788"/>
        <w:gridCol w:w="2851"/>
        <w:gridCol w:w="1447"/>
        <w:gridCol w:w="3200"/>
      </w:tblGrid>
      <w:tr w:rsidR="00D77498" w:rsidRPr="009F5B0C" w:rsidTr="00D3074B">
        <w:tc>
          <w:tcPr>
            <w:tcW w:w="963" w:type="pct"/>
            <w:shd w:val="clear" w:color="auto" w:fill="D2EAF1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37" w:type="pct"/>
            <w:gridSpan w:val="3"/>
            <w:shd w:val="clear" w:color="auto" w:fill="D2EAF1"/>
            <w:vAlign w:val="center"/>
          </w:tcPr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D77498" w:rsidRPr="00E837AE" w:rsidRDefault="00D77498" w:rsidP="00D3074B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bCs/>
                <w:sz w:val="20"/>
                <w:szCs w:val="20"/>
                <w:lang w:eastAsia="en-US"/>
              </w:rPr>
              <w:t>Ausencia de  documentos de planeamiento que integre la red de huertos urbanos.</w:t>
            </w: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bCs/>
                <w:sz w:val="20"/>
                <w:szCs w:val="20"/>
                <w:lang w:eastAsia="en-US"/>
              </w:rPr>
              <w:t>Existencia de solares en desuso, escasez de espacios libres públicos y/o de equipamientos lúdicos, excesiva densidad, grandes cubiertas de edificios públicos sin uso.</w:t>
            </w: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7498" w:rsidRPr="009F5B0C" w:rsidTr="00D3074B">
        <w:tc>
          <w:tcPr>
            <w:tcW w:w="963" w:type="pct"/>
            <w:shd w:val="clear" w:color="auto" w:fill="A5D5E2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37" w:type="pct"/>
            <w:gridSpan w:val="3"/>
            <w:shd w:val="clear" w:color="auto" w:fill="A5D5E2"/>
            <w:vAlign w:val="center"/>
          </w:tcPr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E837AE" w:rsidRDefault="00D77498" w:rsidP="00D3074B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sz w:val="20"/>
                <w:szCs w:val="20"/>
                <w:lang w:eastAsia="en-US"/>
              </w:rPr>
              <w:t>Regeneración urbana integrada y sostenible.</w:t>
            </w: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sz w:val="20"/>
                <w:szCs w:val="20"/>
                <w:lang w:eastAsia="en-US"/>
              </w:rPr>
              <w:t>Creación de espacios verdes y de equipamiento que promuevan la socialización y la cultura de la sostenibilidad urbana.</w:t>
            </w: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E837AE" w:rsidRDefault="00D77498" w:rsidP="00D3074B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sz w:val="20"/>
                <w:szCs w:val="20"/>
                <w:lang w:eastAsia="en-US"/>
              </w:rPr>
              <w:t>Reconocimiento normativo de los huertos urbanos en los planes de ordenación del suelo.</w:t>
            </w:r>
          </w:p>
          <w:p w:rsidR="00D77498" w:rsidRPr="00E837AE" w:rsidRDefault="00D77498" w:rsidP="00D3074B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E837AE" w:rsidRDefault="00D77498" w:rsidP="00D3074B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Incluir en la red de huertos, huertos escolares y de otras instituciones. </w:t>
            </w: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77498" w:rsidRPr="009F5B0C" w:rsidTr="00D3074B">
        <w:tc>
          <w:tcPr>
            <w:tcW w:w="963" w:type="pct"/>
            <w:shd w:val="clear" w:color="auto" w:fill="D2EAF1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37" w:type="pct"/>
            <w:gridSpan w:val="3"/>
            <w:shd w:val="clear" w:color="auto" w:fill="D2EAF1"/>
            <w:vAlign w:val="center"/>
          </w:tcPr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bCs/>
                <w:sz w:val="20"/>
                <w:szCs w:val="20"/>
                <w:lang w:eastAsia="en-US"/>
              </w:rPr>
              <w:t>Implantación de huertos urbanos asociados a actividades de educación ambiental.</w:t>
            </w: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D77498" w:rsidRPr="009F5B0C" w:rsidTr="00D3074B">
        <w:tc>
          <w:tcPr>
            <w:tcW w:w="963" w:type="pct"/>
            <w:shd w:val="clear" w:color="auto" w:fill="A5D5E2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37" w:type="pct"/>
            <w:gridSpan w:val="3"/>
            <w:shd w:val="clear" w:color="auto" w:fill="A5D5E2"/>
            <w:vAlign w:val="center"/>
          </w:tcPr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sz w:val="20"/>
                <w:szCs w:val="20"/>
                <w:lang w:eastAsia="en-US"/>
              </w:rPr>
              <w:t>Málaga</w:t>
            </w: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77498" w:rsidRPr="009F5B0C" w:rsidTr="00D3074B">
        <w:tc>
          <w:tcPr>
            <w:tcW w:w="963" w:type="pct"/>
            <w:shd w:val="clear" w:color="auto" w:fill="D2EAF1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35" w:type="pct"/>
            <w:shd w:val="clear" w:color="auto" w:fill="D2EAF1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77C4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shd w:val="clear" w:color="auto" w:fill="D2EAF1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877C4B">
              <w:rPr>
                <w:rFonts w:ascii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  <w:shd w:val="clear" w:color="auto" w:fill="D2EAF1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77C4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77498" w:rsidRPr="009F5B0C" w:rsidTr="00D3074B">
        <w:tc>
          <w:tcPr>
            <w:tcW w:w="963" w:type="pct"/>
            <w:shd w:val="clear" w:color="auto" w:fill="A5D5E2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37" w:type="pct"/>
            <w:gridSpan w:val="3"/>
            <w:shd w:val="clear" w:color="auto" w:fill="A5D5E2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>M² de superficie cultivable/habitante de cada distrito o código postal.</w:t>
            </w: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77498" w:rsidRPr="009F5B0C" w:rsidTr="00D3074B">
        <w:tc>
          <w:tcPr>
            <w:tcW w:w="963" w:type="pct"/>
            <w:shd w:val="clear" w:color="auto" w:fill="D2EAF1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37" w:type="pct"/>
            <w:gridSpan w:val="3"/>
            <w:shd w:val="clear" w:color="auto" w:fill="D2EAF1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 m²"/>
              </w:smartTagPr>
              <w:r w:rsidRPr="00877C4B">
                <w:rPr>
                  <w:rFonts w:ascii="Calibri" w:hAnsi="Calibri"/>
                  <w:sz w:val="20"/>
                  <w:szCs w:val="20"/>
                  <w:lang w:eastAsia="en-US"/>
                </w:rPr>
                <w:t>10 m²</w:t>
              </w:r>
            </w:smartTag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>sup</w:t>
            </w:r>
            <w:proofErr w:type="spellEnd"/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>cultivable</w:t>
            </w:r>
            <w:proofErr w:type="gramEnd"/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 xml:space="preserve">/ 150 </w:t>
            </w:r>
            <w:proofErr w:type="spellStart"/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>hab</w:t>
            </w:r>
            <w:proofErr w:type="spellEnd"/>
            <w:r w:rsidRPr="00877C4B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77498" w:rsidRPr="009F5B0C" w:rsidTr="00D3074B">
        <w:tc>
          <w:tcPr>
            <w:tcW w:w="963" w:type="pct"/>
            <w:shd w:val="clear" w:color="auto" w:fill="A5D5E2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877C4B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37" w:type="pct"/>
            <w:gridSpan w:val="3"/>
            <w:shd w:val="clear" w:color="auto" w:fill="A5D5E2"/>
            <w:vAlign w:val="center"/>
          </w:tcPr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7498" w:rsidRPr="00E837AE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837AE">
              <w:rPr>
                <w:rFonts w:ascii="Calibri" w:hAnsi="Calibri"/>
                <w:sz w:val="20"/>
                <w:szCs w:val="20"/>
                <w:lang w:eastAsia="en-US"/>
              </w:rPr>
              <w:t>Participación ciudadana</w:t>
            </w:r>
          </w:p>
          <w:p w:rsidR="00D77498" w:rsidRPr="00877C4B" w:rsidRDefault="00D77498" w:rsidP="00877C4B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D77498" w:rsidRPr="00FC3634" w:rsidRDefault="00D77498" w:rsidP="00FC3634"/>
    <w:p w:rsidR="00D77498" w:rsidRDefault="00D77498" w:rsidP="00865A69">
      <w:pPr>
        <w:widowControl/>
        <w:autoSpaceDE/>
        <w:autoSpaceDN/>
        <w:adjustRightInd/>
      </w:pPr>
      <w:bookmarkStart w:id="0" w:name="_GoBack"/>
      <w:bookmarkEnd w:id="0"/>
    </w:p>
    <w:sectPr w:rsidR="00D77498" w:rsidSect="00FC3634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C1" w:rsidRDefault="009A67C1" w:rsidP="000F4BA0">
      <w:r>
        <w:separator/>
      </w:r>
    </w:p>
  </w:endnote>
  <w:endnote w:type="continuationSeparator" w:id="0">
    <w:p w:rsidR="009A67C1" w:rsidRDefault="009A67C1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C1" w:rsidRDefault="009A67C1" w:rsidP="000F4BA0">
      <w:r>
        <w:separator/>
      </w:r>
    </w:p>
  </w:footnote>
  <w:footnote w:type="continuationSeparator" w:id="0">
    <w:p w:rsidR="009A67C1" w:rsidRDefault="009A67C1" w:rsidP="000F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98" w:rsidRDefault="00D32254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 w:rsidRPr="00D322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412.15pt;margin-top:-29.85pt;width:39.6pt;height:44.85pt;z-index:-1;visibility:visible">
          <v:imagedata r:id="rId1" o:title=""/>
        </v:shape>
      </w:pict>
    </w:r>
    <w:r w:rsidRPr="00D32254">
      <w:rPr>
        <w:noProof/>
      </w:rPr>
      <w:pict>
        <v:shape id="Imagen 6" o:spid="_x0000_s2050" type="#_x0000_t75" alt="logo digital sp 2" style="position:absolute;left:0;text-align:left;margin-left:-2.1pt;margin-top:-75.85pt;width:161.2pt;height:44.9pt;z-index:-2;visibility:visible;mso-position-horizontal-relative:margin;mso-position-vertical-relative:margin">
          <v:imagedata r:id="rId2" o:title=""/>
          <w10:wrap anchorx="margin" anchory="margin"/>
        </v:shape>
      </w:pict>
    </w:r>
  </w:p>
  <w:p w:rsidR="00D77498" w:rsidRDefault="00D77498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D77498" w:rsidRPr="0001328C" w:rsidRDefault="00D77498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0C6794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01328C">
      <w:rPr>
        <w:rFonts w:ascii="Futura" w:hAnsi="Futura" w:cs="Futura"/>
        <w:b/>
        <w:color w:val="0C6794"/>
        <w:sz w:val="20"/>
        <w:szCs w:val="20"/>
      </w:rPr>
      <w:t>Foro A21 Málaga</w:t>
    </w:r>
  </w:p>
  <w:p w:rsidR="00D77498" w:rsidRPr="0001328C" w:rsidRDefault="00D77498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>
      <w:rPr>
        <w:rFonts w:ascii="Futura" w:hAnsi="Futura" w:cs="Futura"/>
        <w:b/>
        <w:color w:val="0C6794"/>
        <w:sz w:val="20"/>
        <w:szCs w:val="20"/>
      </w:rPr>
      <w:t xml:space="preserve">Nombre: </w:t>
    </w:r>
    <w:r w:rsidRPr="00865A69">
      <w:rPr>
        <w:rFonts w:ascii="Futura" w:hAnsi="Futura" w:cs="Futura"/>
        <w:color w:val="0C6794"/>
        <w:sz w:val="20"/>
        <w:szCs w:val="20"/>
      </w:rPr>
      <w:t>Urbálea</w:t>
    </w: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01328C">
      <w:rPr>
        <w:rFonts w:ascii="Futura" w:hAnsi="Futura" w:cs="Futura"/>
        <w:b/>
        <w:color w:val="0C6794"/>
        <w:sz w:val="20"/>
        <w:szCs w:val="20"/>
      </w:rPr>
      <w:t>Territorio y configuración de la ciudad</w:t>
    </w:r>
    <w:r w:rsidRPr="0001328C">
      <w:rPr>
        <w:rFonts w:ascii="Futura" w:hAnsi="Futura" w:cs="Futura"/>
        <w:b/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BA0"/>
    <w:rsid w:val="0001328C"/>
    <w:rsid w:val="000C065B"/>
    <w:rsid w:val="000C0E4F"/>
    <w:rsid w:val="000F4BA0"/>
    <w:rsid w:val="00107EC2"/>
    <w:rsid w:val="00264709"/>
    <w:rsid w:val="00290F12"/>
    <w:rsid w:val="002B555D"/>
    <w:rsid w:val="003B147D"/>
    <w:rsid w:val="003E0AF2"/>
    <w:rsid w:val="004B198C"/>
    <w:rsid w:val="004B7F09"/>
    <w:rsid w:val="005224B2"/>
    <w:rsid w:val="005C79DE"/>
    <w:rsid w:val="006B4659"/>
    <w:rsid w:val="006D7115"/>
    <w:rsid w:val="007751FA"/>
    <w:rsid w:val="007B09B0"/>
    <w:rsid w:val="007C2BA0"/>
    <w:rsid w:val="00865A69"/>
    <w:rsid w:val="00877C4B"/>
    <w:rsid w:val="00941892"/>
    <w:rsid w:val="00985580"/>
    <w:rsid w:val="009A67C1"/>
    <w:rsid w:val="009C26AE"/>
    <w:rsid w:val="009F5B0C"/>
    <w:rsid w:val="00A259AB"/>
    <w:rsid w:val="00B225EB"/>
    <w:rsid w:val="00B46D56"/>
    <w:rsid w:val="00B87534"/>
    <w:rsid w:val="00BF6311"/>
    <w:rsid w:val="00D3074B"/>
    <w:rsid w:val="00D32254"/>
    <w:rsid w:val="00D70042"/>
    <w:rsid w:val="00D77498"/>
    <w:rsid w:val="00D83148"/>
    <w:rsid w:val="00E837AE"/>
    <w:rsid w:val="00F1591E"/>
    <w:rsid w:val="00F44A77"/>
    <w:rsid w:val="00F67C09"/>
    <w:rsid w:val="00FC3634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0A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E0AF2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4BA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4BA0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0F4BA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B555D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B555D"/>
    <w:rPr>
      <w:rFonts w:cs="Times New Roman"/>
      <w:vertAlign w:val="superscript"/>
    </w:rPr>
  </w:style>
  <w:style w:type="paragraph" w:customStyle="1" w:styleId="OMAUTextogrueso">
    <w:name w:val="OMAU Texto (grueso)"/>
    <w:basedOn w:val="Normal"/>
    <w:uiPriority w:val="99"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99"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uiPriority w:val="99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B555D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99"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99"/>
    <w:rsid w:val="003E0AF2"/>
    <w:rPr>
      <w:sz w:val="28"/>
    </w:rPr>
  </w:style>
  <w:style w:type="table" w:styleId="Cuadrculamedia1-nfasis5">
    <w:name w:val="Medium Grid 1 Accent 5"/>
    <w:basedOn w:val="Tablanormal"/>
    <w:uiPriority w:val="99"/>
    <w:rsid w:val="00FD2F5E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Usuario</cp:lastModifiedBy>
  <cp:revision>5</cp:revision>
  <dcterms:created xsi:type="dcterms:W3CDTF">2014-05-04T07:59:00Z</dcterms:created>
  <dcterms:modified xsi:type="dcterms:W3CDTF">2014-05-05T10:19:00Z</dcterms:modified>
</cp:coreProperties>
</file>